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B1" w:rsidRPr="00FC13E8" w:rsidRDefault="00E42CB1" w:rsidP="00E42CB1">
      <w:pPr>
        <w:suppressAutoHyphens/>
        <w:autoSpaceDE w:val="0"/>
        <w:autoSpaceDN w:val="0"/>
        <w:adjustRightInd w:val="0"/>
        <w:ind w:left="567" w:right="227" w:hanging="340"/>
        <w:jc w:val="both"/>
        <w:rPr>
          <w:b/>
        </w:rPr>
      </w:pPr>
      <w:r w:rsidRPr="00FC13E8">
        <w:rPr>
          <w:b/>
        </w:rPr>
        <w:t xml:space="preserve">  Раздел: Физиология кровообращения</w:t>
      </w:r>
    </w:p>
    <w:p w:rsidR="00E42CB1" w:rsidRPr="00FC13E8" w:rsidRDefault="00E42CB1" w:rsidP="00E42CB1">
      <w:pPr>
        <w:suppressAutoHyphens/>
        <w:autoSpaceDE w:val="0"/>
        <w:autoSpaceDN w:val="0"/>
        <w:adjustRightInd w:val="0"/>
        <w:ind w:left="227"/>
        <w:jc w:val="both"/>
        <w:rPr>
          <w:b/>
        </w:rPr>
      </w:pPr>
      <w:r>
        <w:rPr>
          <w:b/>
          <w:i/>
        </w:rPr>
        <w:t>Тема 2</w:t>
      </w:r>
      <w:r w:rsidRPr="00FC13E8">
        <w:rPr>
          <w:b/>
          <w:i/>
        </w:rPr>
        <w:t>:</w:t>
      </w:r>
      <w:r w:rsidRPr="00FC13E8">
        <w:rPr>
          <w:b/>
        </w:rPr>
        <w:t xml:space="preserve">  Методы исследования деятельности сердца</w:t>
      </w:r>
    </w:p>
    <w:p w:rsidR="00E42CB1" w:rsidRPr="00FC13E8" w:rsidRDefault="00E42CB1" w:rsidP="00E42CB1">
      <w:pPr>
        <w:suppressAutoHyphens/>
        <w:autoSpaceDE w:val="0"/>
        <w:autoSpaceDN w:val="0"/>
        <w:adjustRightInd w:val="0"/>
        <w:ind w:left="227"/>
        <w:jc w:val="both"/>
        <w:rPr>
          <w:b/>
        </w:rPr>
      </w:pPr>
    </w:p>
    <w:p w:rsidR="00E42CB1" w:rsidRDefault="00E42CB1" w:rsidP="00E42CB1">
      <w:pPr>
        <w:pStyle w:val="3"/>
        <w:rPr>
          <w:i w:val="0"/>
          <w:sz w:val="24"/>
        </w:rPr>
      </w:pPr>
      <w:r w:rsidRPr="00FC13E8">
        <w:rPr>
          <w:b/>
          <w:sz w:val="24"/>
        </w:rPr>
        <w:t>Цели</w:t>
      </w:r>
      <w:r w:rsidRPr="00FC13E8">
        <w:rPr>
          <w:b/>
          <w:i w:val="0"/>
          <w:sz w:val="24"/>
        </w:rPr>
        <w:t xml:space="preserve"> </w:t>
      </w:r>
      <w:r w:rsidRPr="00FC13E8">
        <w:rPr>
          <w:b/>
          <w:sz w:val="24"/>
        </w:rPr>
        <w:t>занятия</w:t>
      </w:r>
      <w:r w:rsidRPr="00FC13E8">
        <w:rPr>
          <w:b/>
          <w:i w:val="0"/>
          <w:sz w:val="24"/>
        </w:rPr>
        <w:t>:  а)</w:t>
      </w:r>
      <w:r w:rsidRPr="00FC13E8">
        <w:rPr>
          <w:i w:val="0"/>
          <w:sz w:val="24"/>
        </w:rPr>
        <w:t xml:space="preserve"> </w:t>
      </w:r>
      <w:r w:rsidRPr="00FC13E8">
        <w:rPr>
          <w:b/>
          <w:i w:val="0"/>
          <w:sz w:val="24"/>
        </w:rPr>
        <w:t>знать</w:t>
      </w:r>
      <w:r w:rsidRPr="00FC13E8">
        <w:rPr>
          <w:i w:val="0"/>
          <w:sz w:val="24"/>
        </w:rPr>
        <w:t xml:space="preserve">  внешние проявления  деятельности сердца (механические,</w:t>
      </w:r>
    </w:p>
    <w:p w:rsidR="00E42CB1" w:rsidRPr="00FC13E8" w:rsidRDefault="00E42CB1" w:rsidP="00E42CB1">
      <w:pPr>
        <w:pStyle w:val="3"/>
        <w:rPr>
          <w:i w:val="0"/>
          <w:sz w:val="24"/>
        </w:rPr>
      </w:pPr>
      <w:r>
        <w:rPr>
          <w:i w:val="0"/>
          <w:sz w:val="24"/>
        </w:rPr>
        <w:t xml:space="preserve">                                </w:t>
      </w:r>
      <w:r w:rsidRPr="00FC13E8">
        <w:rPr>
          <w:i w:val="0"/>
          <w:sz w:val="24"/>
        </w:rPr>
        <w:t xml:space="preserve"> электрические, звуковые), их  происхождение</w:t>
      </w:r>
      <w:r>
        <w:rPr>
          <w:i w:val="0"/>
          <w:sz w:val="24"/>
        </w:rPr>
        <w:t xml:space="preserve">  и  методики исследования;</w:t>
      </w:r>
    </w:p>
    <w:p w:rsidR="00E42CB1" w:rsidRDefault="00E42CB1" w:rsidP="00E42CB1">
      <w:pPr>
        <w:pStyle w:val="3"/>
        <w:ind w:left="57"/>
        <w:jc w:val="both"/>
        <w:rPr>
          <w:i w:val="0"/>
          <w:sz w:val="24"/>
        </w:rPr>
      </w:pPr>
      <w:r w:rsidRPr="00FC13E8">
        <w:rPr>
          <w:b/>
          <w:i w:val="0"/>
          <w:sz w:val="24"/>
        </w:rPr>
        <w:t xml:space="preserve">                            б)</w:t>
      </w:r>
      <w:r w:rsidRPr="00FC13E8">
        <w:rPr>
          <w:i w:val="0"/>
          <w:sz w:val="24"/>
        </w:rPr>
        <w:t xml:space="preserve"> </w:t>
      </w:r>
      <w:r w:rsidRPr="00FC13E8">
        <w:rPr>
          <w:b/>
          <w:i w:val="0"/>
          <w:sz w:val="24"/>
        </w:rPr>
        <w:t xml:space="preserve">уметь </w:t>
      </w:r>
      <w:r w:rsidRPr="00FC13E8">
        <w:rPr>
          <w:i w:val="0"/>
          <w:sz w:val="24"/>
        </w:rPr>
        <w:t xml:space="preserve">объяснить происхождение элементов электрокардиограммы, тонов </w:t>
      </w:r>
    </w:p>
    <w:p w:rsidR="00E42CB1" w:rsidRPr="00FC13E8" w:rsidRDefault="00E42CB1" w:rsidP="00E42CB1">
      <w:pPr>
        <w:pStyle w:val="3"/>
        <w:ind w:left="57"/>
        <w:jc w:val="both"/>
        <w:rPr>
          <w:i w:val="0"/>
          <w:sz w:val="24"/>
        </w:rPr>
      </w:pPr>
      <w:r>
        <w:rPr>
          <w:b/>
          <w:i w:val="0"/>
          <w:sz w:val="24"/>
        </w:rPr>
        <w:t xml:space="preserve">                                </w:t>
      </w:r>
      <w:r w:rsidRPr="00FC13E8">
        <w:rPr>
          <w:i w:val="0"/>
          <w:sz w:val="24"/>
        </w:rPr>
        <w:t>сердца;</w:t>
      </w:r>
    </w:p>
    <w:p w:rsidR="00E42CB1" w:rsidRDefault="00E42CB1" w:rsidP="00E42CB1">
      <w:pPr>
        <w:pStyle w:val="3"/>
        <w:ind w:left="57"/>
        <w:jc w:val="both"/>
        <w:rPr>
          <w:i w:val="0"/>
          <w:sz w:val="24"/>
        </w:rPr>
      </w:pPr>
      <w:r w:rsidRPr="00FC13E8">
        <w:rPr>
          <w:b/>
          <w:i w:val="0"/>
          <w:sz w:val="24"/>
        </w:rPr>
        <w:t xml:space="preserve">                            в)</w:t>
      </w:r>
      <w:r w:rsidRPr="00FC13E8">
        <w:rPr>
          <w:i w:val="0"/>
          <w:sz w:val="24"/>
        </w:rPr>
        <w:t xml:space="preserve"> ознакомиться с практическими навыками: на уровне </w:t>
      </w:r>
      <w:r w:rsidRPr="00FC13E8">
        <w:rPr>
          <w:b/>
          <w:i w:val="0"/>
          <w:sz w:val="24"/>
        </w:rPr>
        <w:t>знаний с</w:t>
      </w:r>
      <w:r w:rsidRPr="00FC13E8">
        <w:rPr>
          <w:i w:val="0"/>
          <w:sz w:val="24"/>
        </w:rPr>
        <w:t xml:space="preserve"> техникой </w:t>
      </w:r>
    </w:p>
    <w:p w:rsidR="00E42CB1" w:rsidRDefault="00E42CB1" w:rsidP="00E42CB1">
      <w:pPr>
        <w:pStyle w:val="3"/>
        <w:ind w:left="57"/>
        <w:jc w:val="both"/>
        <w:rPr>
          <w:i w:val="0"/>
          <w:sz w:val="24"/>
        </w:rPr>
      </w:pPr>
      <w:r>
        <w:rPr>
          <w:b/>
          <w:i w:val="0"/>
          <w:sz w:val="24"/>
        </w:rPr>
        <w:t xml:space="preserve">                                </w:t>
      </w:r>
      <w:r w:rsidRPr="00FC13E8">
        <w:rPr>
          <w:i w:val="0"/>
          <w:sz w:val="24"/>
        </w:rPr>
        <w:t xml:space="preserve">регистрации электрокардиограммы, на уровне </w:t>
      </w:r>
      <w:r w:rsidRPr="00FC13E8">
        <w:rPr>
          <w:b/>
          <w:i w:val="0"/>
          <w:sz w:val="24"/>
        </w:rPr>
        <w:t xml:space="preserve">умений </w:t>
      </w:r>
      <w:r w:rsidRPr="00FC13E8">
        <w:rPr>
          <w:i w:val="0"/>
          <w:sz w:val="24"/>
        </w:rPr>
        <w:t xml:space="preserve">с анализом  </w:t>
      </w:r>
    </w:p>
    <w:p w:rsidR="00E42CB1" w:rsidRPr="00FC13E8" w:rsidRDefault="00E42CB1" w:rsidP="00E42CB1">
      <w:pPr>
        <w:pStyle w:val="3"/>
        <w:ind w:left="57"/>
        <w:jc w:val="both"/>
        <w:rPr>
          <w:i w:val="0"/>
          <w:sz w:val="24"/>
        </w:rPr>
      </w:pPr>
      <w:r>
        <w:rPr>
          <w:i w:val="0"/>
          <w:sz w:val="24"/>
        </w:rPr>
        <w:t xml:space="preserve">                                 </w:t>
      </w:r>
      <w:r w:rsidRPr="00FC13E8">
        <w:rPr>
          <w:i w:val="0"/>
          <w:sz w:val="24"/>
        </w:rPr>
        <w:t>электрокардиограммы и фонокардиограммы  здорового человека.</w:t>
      </w:r>
    </w:p>
    <w:p w:rsidR="00E42CB1" w:rsidRPr="00FC13E8" w:rsidRDefault="00E42CB1" w:rsidP="00E42CB1">
      <w:pPr>
        <w:pStyle w:val="3"/>
        <w:ind w:right="227"/>
        <w:jc w:val="both"/>
        <w:rPr>
          <w:b/>
          <w:i w:val="0"/>
          <w:sz w:val="24"/>
        </w:rPr>
      </w:pPr>
    </w:p>
    <w:p w:rsidR="00E42CB1" w:rsidRPr="00FC13E8" w:rsidRDefault="00E42CB1" w:rsidP="00E42CB1">
      <w:pPr>
        <w:pStyle w:val="3"/>
        <w:ind w:right="227"/>
        <w:jc w:val="both"/>
        <w:rPr>
          <w:i w:val="0"/>
          <w:sz w:val="24"/>
        </w:rPr>
      </w:pPr>
      <w:r w:rsidRPr="00FC13E8">
        <w:rPr>
          <w:b/>
          <w:i w:val="0"/>
          <w:sz w:val="24"/>
        </w:rPr>
        <w:t xml:space="preserve">Мотивация: </w:t>
      </w:r>
      <w:r w:rsidRPr="00FC13E8">
        <w:rPr>
          <w:i w:val="0"/>
          <w:sz w:val="24"/>
        </w:rPr>
        <w:t>Знание методов исследования деятельности сердца позволяет оценить его насосную функцию у здоровых и больных людей, определить пути профилактики и лечения сердечной недостаточности.</w:t>
      </w:r>
    </w:p>
    <w:p w:rsidR="00E42CB1" w:rsidRPr="00FC13E8" w:rsidRDefault="00E42CB1" w:rsidP="00E42CB1">
      <w:pPr>
        <w:pStyle w:val="3"/>
        <w:ind w:right="227"/>
        <w:jc w:val="both"/>
        <w:rPr>
          <w:b/>
          <w:i w:val="0"/>
          <w:sz w:val="24"/>
        </w:rPr>
      </w:pPr>
    </w:p>
    <w:p w:rsidR="00E42CB1" w:rsidRPr="00FC13E8" w:rsidRDefault="00E42CB1" w:rsidP="00E42CB1">
      <w:pPr>
        <w:pStyle w:val="3"/>
        <w:ind w:right="227"/>
        <w:jc w:val="both"/>
        <w:rPr>
          <w:i w:val="0"/>
          <w:sz w:val="24"/>
        </w:rPr>
      </w:pPr>
      <w:r w:rsidRPr="00FC13E8">
        <w:rPr>
          <w:b/>
          <w:i w:val="0"/>
          <w:sz w:val="24"/>
        </w:rPr>
        <w:t>Практическая часть:</w:t>
      </w:r>
      <w:r w:rsidRPr="00FC13E8">
        <w:rPr>
          <w:i w:val="0"/>
          <w:sz w:val="24"/>
        </w:rPr>
        <w:t xml:space="preserve"> 1.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>Методика регистрации электрокардиограммы.</w:t>
      </w:r>
    </w:p>
    <w:p w:rsidR="00E42CB1" w:rsidRPr="00FC13E8" w:rsidRDefault="00E42CB1" w:rsidP="00E42CB1">
      <w:pPr>
        <w:pStyle w:val="3"/>
        <w:ind w:right="227"/>
        <w:jc w:val="both"/>
        <w:rPr>
          <w:i w:val="0"/>
          <w:sz w:val="24"/>
        </w:rPr>
      </w:pPr>
      <w:r w:rsidRPr="00FC13E8">
        <w:rPr>
          <w:i w:val="0"/>
          <w:sz w:val="24"/>
        </w:rPr>
        <w:t xml:space="preserve">                                        2.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>Анализ электрокардиограммы.</w:t>
      </w:r>
    </w:p>
    <w:p w:rsidR="00E42CB1" w:rsidRDefault="00E42CB1" w:rsidP="00E42CB1">
      <w:pPr>
        <w:pStyle w:val="3"/>
        <w:ind w:right="227"/>
        <w:jc w:val="both"/>
        <w:rPr>
          <w:i w:val="0"/>
          <w:sz w:val="24"/>
        </w:rPr>
      </w:pPr>
      <w:r w:rsidRPr="00FC13E8">
        <w:rPr>
          <w:i w:val="0"/>
          <w:sz w:val="24"/>
        </w:rPr>
        <w:t xml:space="preserve">                                        3. </w:t>
      </w:r>
      <w:r>
        <w:rPr>
          <w:i w:val="0"/>
          <w:sz w:val="24"/>
        </w:rPr>
        <w:t>Выслушивание (аускультация) тонов сердца.</w:t>
      </w:r>
    </w:p>
    <w:p w:rsidR="00E42CB1" w:rsidRPr="00FC13E8" w:rsidRDefault="00E42CB1" w:rsidP="00E42CB1">
      <w:pPr>
        <w:pStyle w:val="3"/>
        <w:ind w:right="227"/>
        <w:jc w:val="both"/>
        <w:rPr>
          <w:i w:val="0"/>
          <w:sz w:val="24"/>
        </w:rPr>
      </w:pPr>
      <w:r>
        <w:rPr>
          <w:i w:val="0"/>
          <w:sz w:val="24"/>
        </w:rPr>
        <w:t xml:space="preserve">                                        4. </w:t>
      </w:r>
      <w:r w:rsidRPr="00FC13E8">
        <w:rPr>
          <w:i w:val="0"/>
          <w:sz w:val="24"/>
        </w:rPr>
        <w:t>Регистрация тонов сердца</w:t>
      </w:r>
      <w:r>
        <w:rPr>
          <w:i w:val="0"/>
          <w:sz w:val="24"/>
        </w:rPr>
        <w:t xml:space="preserve"> (демонстрация фонокардиографии</w:t>
      </w:r>
      <w:proofErr w:type="gramStart"/>
      <w:r>
        <w:rPr>
          <w:i w:val="0"/>
          <w:sz w:val="24"/>
        </w:rPr>
        <w:t>).</w:t>
      </w:r>
      <w:r w:rsidRPr="00FC13E8">
        <w:rPr>
          <w:i w:val="0"/>
          <w:sz w:val="24"/>
        </w:rPr>
        <w:t>.</w:t>
      </w:r>
      <w:proofErr w:type="gramEnd"/>
    </w:p>
    <w:p w:rsidR="00E42CB1" w:rsidRDefault="00E42CB1" w:rsidP="00E42CB1">
      <w:pPr>
        <w:pStyle w:val="3"/>
        <w:jc w:val="center"/>
        <w:rPr>
          <w:b/>
          <w:i w:val="0"/>
          <w:sz w:val="24"/>
        </w:rPr>
      </w:pPr>
    </w:p>
    <w:p w:rsidR="00E42CB1" w:rsidRPr="00FC13E8" w:rsidRDefault="00E42CB1" w:rsidP="00E42CB1">
      <w:pPr>
        <w:pStyle w:val="3"/>
        <w:jc w:val="center"/>
        <w:rPr>
          <w:b/>
          <w:i w:val="0"/>
          <w:sz w:val="24"/>
        </w:rPr>
      </w:pPr>
      <w:r w:rsidRPr="00FC13E8">
        <w:rPr>
          <w:b/>
          <w:i w:val="0"/>
          <w:sz w:val="24"/>
        </w:rPr>
        <w:t>Вопросы для самоподготовки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1.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>Сущность метода электрокардиографии. Теория сердечного диполя.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2.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 xml:space="preserve">Понятие о зубцах, сегментах, интервалах </w:t>
      </w:r>
      <w:proofErr w:type="spellStart"/>
      <w:r w:rsidRPr="00FC13E8">
        <w:rPr>
          <w:i w:val="0"/>
          <w:sz w:val="24"/>
        </w:rPr>
        <w:t>ЭКГраммы</w:t>
      </w:r>
      <w:proofErr w:type="spellEnd"/>
      <w:r w:rsidRPr="00FC13E8">
        <w:rPr>
          <w:i w:val="0"/>
          <w:sz w:val="24"/>
        </w:rPr>
        <w:t>.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3.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>Отведения ЭКГ.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4.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 xml:space="preserve">Происхождение элементов </w:t>
      </w:r>
      <w:proofErr w:type="spellStart"/>
      <w:r w:rsidRPr="00FC13E8">
        <w:rPr>
          <w:i w:val="0"/>
          <w:sz w:val="24"/>
        </w:rPr>
        <w:t>ЭКГраммы</w:t>
      </w:r>
      <w:proofErr w:type="spellEnd"/>
      <w:r w:rsidRPr="00FC13E8">
        <w:rPr>
          <w:i w:val="0"/>
          <w:sz w:val="24"/>
        </w:rPr>
        <w:t>.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5.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>Информативная ценность метода ЭКГ.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6.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 xml:space="preserve">Понятие о </w:t>
      </w:r>
      <w:proofErr w:type="spellStart"/>
      <w:r w:rsidRPr="00FC13E8">
        <w:rPr>
          <w:i w:val="0"/>
          <w:sz w:val="24"/>
        </w:rPr>
        <w:t>векторкардиографии</w:t>
      </w:r>
      <w:proofErr w:type="spellEnd"/>
      <w:r w:rsidRPr="00FC13E8">
        <w:rPr>
          <w:i w:val="0"/>
          <w:sz w:val="24"/>
        </w:rPr>
        <w:t>.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7.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>Принципы методов определения систолического и минутного объемов сердца.</w:t>
      </w:r>
    </w:p>
    <w:p w:rsidR="00E42CB1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8.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>Тоны сердца и их происхождение. Методы исследования тонов сердца,</w:t>
      </w:r>
      <w:r>
        <w:rPr>
          <w:i w:val="0"/>
          <w:sz w:val="24"/>
        </w:rPr>
        <w:t xml:space="preserve"> </w:t>
      </w:r>
      <w:r w:rsidRPr="00FC13E8">
        <w:rPr>
          <w:i w:val="0"/>
          <w:sz w:val="24"/>
        </w:rPr>
        <w:t xml:space="preserve">их </w:t>
      </w:r>
      <w:proofErr w:type="gramStart"/>
      <w:r w:rsidRPr="00FC13E8">
        <w:rPr>
          <w:i w:val="0"/>
          <w:sz w:val="24"/>
        </w:rPr>
        <w:t>информативная</w:t>
      </w:r>
      <w:proofErr w:type="gramEnd"/>
      <w:r w:rsidRPr="00FC13E8">
        <w:rPr>
          <w:i w:val="0"/>
          <w:sz w:val="24"/>
        </w:rPr>
        <w:t xml:space="preserve"> 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>
        <w:rPr>
          <w:i w:val="0"/>
          <w:sz w:val="24"/>
        </w:rPr>
        <w:t xml:space="preserve">    </w:t>
      </w:r>
      <w:r w:rsidRPr="00FC13E8">
        <w:rPr>
          <w:i w:val="0"/>
          <w:sz w:val="24"/>
        </w:rPr>
        <w:t>ценность.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</w:p>
    <w:p w:rsidR="00E42CB1" w:rsidRPr="00FC13E8" w:rsidRDefault="00E42CB1" w:rsidP="00E42CB1">
      <w:pPr>
        <w:suppressAutoHyphens/>
        <w:autoSpaceDE w:val="0"/>
        <w:autoSpaceDN w:val="0"/>
        <w:adjustRightInd w:val="0"/>
        <w:ind w:left="227"/>
        <w:jc w:val="center"/>
        <w:rPr>
          <w:b/>
        </w:rPr>
      </w:pPr>
      <w:r w:rsidRPr="00FC13E8">
        <w:rPr>
          <w:b/>
        </w:rPr>
        <w:t>Письменно выполните в рабочих тетрадях домашнюю работу</w:t>
      </w:r>
    </w:p>
    <w:p w:rsidR="00E42CB1" w:rsidRPr="00FC13E8" w:rsidRDefault="00E42CB1" w:rsidP="00E42CB1">
      <w:pPr>
        <w:pStyle w:val="3"/>
        <w:ind w:left="227" w:right="227"/>
        <w:jc w:val="both"/>
        <w:rPr>
          <w:i w:val="0"/>
          <w:sz w:val="24"/>
        </w:rPr>
      </w:pPr>
      <w:r w:rsidRPr="00FC13E8">
        <w:rPr>
          <w:i w:val="0"/>
          <w:sz w:val="24"/>
        </w:rPr>
        <w:tab/>
        <w:t xml:space="preserve">В тетради для самоподготовки нарисуйте электрокардиограмму с обозначением </w:t>
      </w:r>
      <w:r>
        <w:rPr>
          <w:i w:val="0"/>
          <w:sz w:val="24"/>
        </w:rPr>
        <w:t xml:space="preserve">величины </w:t>
      </w:r>
      <w:r w:rsidRPr="00FC13E8">
        <w:rPr>
          <w:i w:val="0"/>
          <w:sz w:val="24"/>
        </w:rPr>
        <w:t xml:space="preserve">амплитуды зубцов, продолжительности зубцов, сегментов, интервалов в норме и схему, иллюстрирующую определение положения электрической оси сердца в треугольнике </w:t>
      </w:r>
      <w:proofErr w:type="spellStart"/>
      <w:r w:rsidRPr="00FC13E8">
        <w:rPr>
          <w:i w:val="0"/>
          <w:sz w:val="24"/>
        </w:rPr>
        <w:t>Эйнтховена</w:t>
      </w:r>
      <w:proofErr w:type="spellEnd"/>
      <w:r w:rsidRPr="00FC13E8">
        <w:rPr>
          <w:i w:val="0"/>
          <w:sz w:val="24"/>
        </w:rPr>
        <w:t>.</w:t>
      </w:r>
    </w:p>
    <w:p w:rsidR="00E42CB1" w:rsidRPr="00FC13E8" w:rsidRDefault="00E42CB1" w:rsidP="00E42CB1">
      <w:pPr>
        <w:pStyle w:val="3"/>
        <w:jc w:val="center"/>
        <w:rPr>
          <w:b/>
          <w:i w:val="0"/>
          <w:sz w:val="24"/>
        </w:rPr>
      </w:pPr>
      <w:r w:rsidRPr="00FC13E8">
        <w:rPr>
          <w:b/>
          <w:i w:val="0"/>
          <w:sz w:val="24"/>
        </w:rPr>
        <w:t>Источники информации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1. Лекции по нормальной физиологии и биофизике.</w:t>
      </w:r>
    </w:p>
    <w:p w:rsidR="00E42CB1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 xml:space="preserve">2. Учебник «Физиология человека» под ред. В.М. Покровского, Г.Ф. </w:t>
      </w:r>
      <w:proofErr w:type="spellStart"/>
      <w:r w:rsidRPr="00FC13E8">
        <w:rPr>
          <w:i w:val="0"/>
          <w:sz w:val="24"/>
        </w:rPr>
        <w:t>Коротько</w:t>
      </w:r>
      <w:proofErr w:type="spellEnd"/>
      <w:r w:rsidRPr="00FC13E8">
        <w:rPr>
          <w:i w:val="0"/>
          <w:sz w:val="24"/>
        </w:rPr>
        <w:t xml:space="preserve">. М. 2007. 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>
        <w:rPr>
          <w:i w:val="0"/>
          <w:sz w:val="24"/>
        </w:rPr>
        <w:t xml:space="preserve">    </w:t>
      </w:r>
      <w:r w:rsidRPr="00FC13E8">
        <w:rPr>
          <w:i w:val="0"/>
          <w:sz w:val="24"/>
        </w:rPr>
        <w:t>С. 280 – 284, 290 – 293.</w:t>
      </w:r>
    </w:p>
    <w:p w:rsidR="00E42CB1" w:rsidRPr="00FC13E8" w:rsidRDefault="00E42CB1" w:rsidP="00E42CB1">
      <w:pPr>
        <w:suppressAutoHyphens/>
        <w:autoSpaceDE w:val="0"/>
        <w:autoSpaceDN w:val="0"/>
        <w:adjustRightInd w:val="0"/>
        <w:ind w:right="227"/>
        <w:jc w:val="both"/>
      </w:pPr>
      <w:r w:rsidRPr="00FC13E8">
        <w:rPr>
          <w:i/>
        </w:rPr>
        <w:t>3.</w:t>
      </w:r>
      <w:r w:rsidRPr="00FC13E8">
        <w:t xml:space="preserve"> Учебник «Физиология человека» под ред. Г.И. </w:t>
      </w:r>
      <w:proofErr w:type="spellStart"/>
      <w:r w:rsidRPr="00FC13E8">
        <w:t>Косицкого</w:t>
      </w:r>
      <w:proofErr w:type="spellEnd"/>
      <w:r w:rsidRPr="00FC13E8">
        <w:t>. М., 2009, с.241 – 245, 248 – 253.</w:t>
      </w:r>
    </w:p>
    <w:p w:rsidR="00E42CB1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>4. Учебник  «Физиология человека» под ред. Б. И. Ткаченко, 1994, т. 1, с</w:t>
      </w:r>
      <w:r>
        <w:rPr>
          <w:i w:val="0"/>
          <w:sz w:val="24"/>
        </w:rPr>
        <w:t>. 258 – 260, т. 2,</w:t>
      </w:r>
      <w:r w:rsidRPr="00FC13E8">
        <w:rPr>
          <w:i w:val="0"/>
          <w:sz w:val="24"/>
        </w:rPr>
        <w:t xml:space="preserve"> 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>
        <w:rPr>
          <w:i w:val="0"/>
          <w:sz w:val="24"/>
        </w:rPr>
        <w:t xml:space="preserve">    с</w:t>
      </w:r>
      <w:r w:rsidRPr="00FC13E8">
        <w:rPr>
          <w:i w:val="0"/>
          <w:sz w:val="24"/>
        </w:rPr>
        <w:t>. 169 – 174.</w:t>
      </w:r>
    </w:p>
    <w:p w:rsidR="00E42CB1" w:rsidRPr="00FC13E8" w:rsidRDefault="00E42CB1" w:rsidP="00E42CB1">
      <w:pPr>
        <w:suppressAutoHyphens/>
        <w:autoSpaceDE w:val="0"/>
        <w:autoSpaceDN w:val="0"/>
        <w:adjustRightInd w:val="0"/>
        <w:ind w:left="340" w:hanging="340"/>
        <w:jc w:val="both"/>
      </w:pPr>
      <w:r w:rsidRPr="00FC13E8">
        <w:t xml:space="preserve">5. Р.С. Орлов, А.Д. </w:t>
      </w:r>
      <w:proofErr w:type="spellStart"/>
      <w:r w:rsidRPr="00FC13E8">
        <w:t>Ноздрачев</w:t>
      </w:r>
      <w:proofErr w:type="spellEnd"/>
      <w:r w:rsidRPr="00FC13E8">
        <w:t xml:space="preserve"> «Нормальная физиология», 2005, с. 483 – 490.</w:t>
      </w:r>
    </w:p>
    <w:p w:rsidR="00E42CB1" w:rsidRDefault="00E42CB1" w:rsidP="00E42CB1">
      <w:pPr>
        <w:suppressAutoHyphens/>
        <w:autoSpaceDE w:val="0"/>
        <w:autoSpaceDN w:val="0"/>
        <w:adjustRightInd w:val="0"/>
        <w:ind w:left="340" w:hanging="340"/>
        <w:jc w:val="both"/>
      </w:pPr>
      <w:r w:rsidRPr="00FC13E8">
        <w:t xml:space="preserve">6. Нормальная физиология. Под ред. В.Н. Яковлева. Т. 3. Частная физиология. </w:t>
      </w:r>
      <w:smartTag w:uri="urn:schemas-microsoft-com:office:smarttags" w:element="metricconverter">
        <w:smartTagPr>
          <w:attr w:name="ProductID" w:val="2006 г"/>
        </w:smartTagPr>
        <w:r w:rsidRPr="00FC13E8">
          <w:t>2006 г</w:t>
        </w:r>
      </w:smartTag>
      <w:r w:rsidRPr="00FC13E8">
        <w:t xml:space="preserve">., </w:t>
      </w:r>
    </w:p>
    <w:p w:rsidR="00E42CB1" w:rsidRPr="00FC13E8" w:rsidRDefault="00E42CB1" w:rsidP="00E42CB1">
      <w:pPr>
        <w:suppressAutoHyphens/>
        <w:autoSpaceDE w:val="0"/>
        <w:autoSpaceDN w:val="0"/>
        <w:adjustRightInd w:val="0"/>
        <w:ind w:left="340" w:hanging="340"/>
        <w:jc w:val="both"/>
      </w:pPr>
      <w:r>
        <w:t xml:space="preserve">    </w:t>
      </w:r>
      <w:r w:rsidRPr="00FC13E8">
        <w:t>с. 84 – 93.</w:t>
      </w:r>
    </w:p>
    <w:p w:rsidR="00E42CB1" w:rsidRPr="00FC13E8" w:rsidRDefault="00E42CB1" w:rsidP="00E42CB1">
      <w:pPr>
        <w:pStyle w:val="3"/>
        <w:jc w:val="both"/>
        <w:rPr>
          <w:i w:val="0"/>
          <w:sz w:val="24"/>
        </w:rPr>
      </w:pPr>
      <w:r w:rsidRPr="00FC13E8">
        <w:rPr>
          <w:i w:val="0"/>
          <w:sz w:val="24"/>
        </w:rPr>
        <w:t xml:space="preserve">7. А. В. Коробков, С. А. </w:t>
      </w:r>
      <w:proofErr w:type="spellStart"/>
      <w:r w:rsidRPr="00FC13E8">
        <w:rPr>
          <w:i w:val="0"/>
          <w:sz w:val="24"/>
        </w:rPr>
        <w:t>Чеснокова</w:t>
      </w:r>
      <w:proofErr w:type="spellEnd"/>
      <w:r w:rsidRPr="00FC13E8">
        <w:rPr>
          <w:i w:val="0"/>
          <w:sz w:val="24"/>
        </w:rPr>
        <w:t xml:space="preserve"> «Атлас по нормальной физиологии», 1987, с. 51 – 57.</w:t>
      </w:r>
      <w:bookmarkStart w:id="0" w:name="_GoBack"/>
      <w:bookmarkEnd w:id="0"/>
    </w:p>
    <w:sectPr w:rsidR="00E42CB1" w:rsidRPr="00FC1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52267"/>
    <w:multiLevelType w:val="hybridMultilevel"/>
    <w:tmpl w:val="98C67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3404D8"/>
    <w:multiLevelType w:val="hybridMultilevel"/>
    <w:tmpl w:val="F63AB1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B1"/>
    <w:rsid w:val="000E21A5"/>
    <w:rsid w:val="009260D5"/>
    <w:rsid w:val="00E42CB1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42CB1"/>
    <w:pPr>
      <w:suppressAutoHyphens/>
      <w:autoSpaceDE w:val="0"/>
      <w:autoSpaceDN w:val="0"/>
      <w:adjustRightInd w:val="0"/>
    </w:pPr>
    <w:rPr>
      <w:i/>
      <w:sz w:val="22"/>
    </w:rPr>
  </w:style>
  <w:style w:type="character" w:customStyle="1" w:styleId="30">
    <w:name w:val="Основной текст 3 Знак"/>
    <w:basedOn w:val="a0"/>
    <w:link w:val="3"/>
    <w:rsid w:val="00E42CB1"/>
    <w:rPr>
      <w:rFonts w:ascii="Times New Roman" w:eastAsia="Times New Roman" w:hAnsi="Times New Roman" w:cs="Times New Roman"/>
      <w:i/>
      <w:szCs w:val="24"/>
      <w:lang w:eastAsia="ru-RU"/>
    </w:rPr>
  </w:style>
  <w:style w:type="paragraph" w:styleId="a3">
    <w:name w:val="Block Text"/>
    <w:basedOn w:val="a"/>
    <w:rsid w:val="00E42CB1"/>
    <w:pPr>
      <w:suppressAutoHyphens/>
      <w:autoSpaceDE w:val="0"/>
      <w:autoSpaceDN w:val="0"/>
      <w:adjustRightInd w:val="0"/>
      <w:ind w:left="330" w:right="264" w:hanging="330"/>
      <w:jc w:val="both"/>
    </w:pPr>
    <w:rPr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42CB1"/>
    <w:pPr>
      <w:suppressAutoHyphens/>
      <w:autoSpaceDE w:val="0"/>
      <w:autoSpaceDN w:val="0"/>
      <w:adjustRightInd w:val="0"/>
    </w:pPr>
    <w:rPr>
      <w:i/>
      <w:sz w:val="22"/>
    </w:rPr>
  </w:style>
  <w:style w:type="character" w:customStyle="1" w:styleId="30">
    <w:name w:val="Основной текст 3 Знак"/>
    <w:basedOn w:val="a0"/>
    <w:link w:val="3"/>
    <w:rsid w:val="00E42CB1"/>
    <w:rPr>
      <w:rFonts w:ascii="Times New Roman" w:eastAsia="Times New Roman" w:hAnsi="Times New Roman" w:cs="Times New Roman"/>
      <w:i/>
      <w:szCs w:val="24"/>
      <w:lang w:eastAsia="ru-RU"/>
    </w:rPr>
  </w:style>
  <w:style w:type="paragraph" w:styleId="a3">
    <w:name w:val="Block Text"/>
    <w:basedOn w:val="a"/>
    <w:rsid w:val="00E42CB1"/>
    <w:pPr>
      <w:suppressAutoHyphens/>
      <w:autoSpaceDE w:val="0"/>
      <w:autoSpaceDN w:val="0"/>
      <w:adjustRightInd w:val="0"/>
      <w:ind w:left="330" w:right="264" w:hanging="330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2015-06-30T00:34:00Z</dcterms:created>
  <dcterms:modified xsi:type="dcterms:W3CDTF">2015-06-30T00:38:00Z</dcterms:modified>
</cp:coreProperties>
</file>